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E1B94" w:rsidRPr="002E1B94" w:rsidTr="00144F0A">
        <w:tc>
          <w:tcPr>
            <w:tcW w:w="3794" w:type="dxa"/>
          </w:tcPr>
          <w:p w:rsidR="00144F0A" w:rsidRDefault="00144F0A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1B94" w:rsidRDefault="002E1B94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E1B94" w:rsidRPr="002E1B94" w:rsidRDefault="002E1B94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2E1B94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2E1B94" w:rsidRPr="002E1B94" w:rsidRDefault="002E1B94" w:rsidP="002E1B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E1B94" w:rsidRPr="002E1B94" w:rsidRDefault="002E1B94" w:rsidP="002E1B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E1B94" w:rsidRPr="002E1B94" w:rsidRDefault="002E1B94" w:rsidP="002E1B94">
            <w:pPr>
              <w:suppressAutoHyphens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B9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E1B9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E1B9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E1B9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2E1B94" w:rsidRPr="002E1B94" w:rsidRDefault="002E1B94" w:rsidP="002E1B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ОБЩ</w:t>
      </w:r>
      <w:r w:rsidR="004E0CF4">
        <w:rPr>
          <w:rFonts w:ascii="Times New Roman" w:hAnsi="Times New Roman"/>
          <w:b/>
          <w:caps/>
          <w:sz w:val="24"/>
          <w:szCs w:val="24"/>
        </w:rPr>
        <w:t>его ГУМАНИТАРНого</w:t>
      </w:r>
      <w:r>
        <w:rPr>
          <w:rFonts w:ascii="Times New Roman" w:hAnsi="Times New Roman"/>
          <w:b/>
          <w:caps/>
          <w:sz w:val="24"/>
          <w:szCs w:val="24"/>
        </w:rPr>
        <w:t xml:space="preserve"> И </w:t>
      </w:r>
      <w:r w:rsidR="004E0CF4">
        <w:rPr>
          <w:rFonts w:ascii="Times New Roman" w:hAnsi="Times New Roman"/>
          <w:b/>
          <w:caps/>
          <w:sz w:val="24"/>
          <w:szCs w:val="24"/>
        </w:rPr>
        <w:t>СОЦИАЛЬНО-ЭКОНОМИЧЕСКого</w:t>
      </w:r>
      <w:r>
        <w:rPr>
          <w:rFonts w:ascii="Times New Roman" w:hAnsi="Times New Roman"/>
          <w:b/>
          <w:caps/>
          <w:sz w:val="24"/>
          <w:szCs w:val="24"/>
        </w:rPr>
        <w:t xml:space="preserve"> ЦИКЛ</w:t>
      </w:r>
      <w:r w:rsidR="004E0CF4">
        <w:rPr>
          <w:rFonts w:ascii="Times New Roman" w:hAnsi="Times New Roman"/>
          <w:b/>
          <w:caps/>
          <w:sz w:val="24"/>
          <w:szCs w:val="24"/>
        </w:rPr>
        <w:t>а</w:t>
      </w:r>
      <w:r w:rsidRPr="002E1B94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2E1B94">
        <w:rPr>
          <w:rFonts w:ascii="Times New Roman" w:hAnsi="Times New Roman"/>
          <w:sz w:val="24"/>
          <w:szCs w:val="24"/>
        </w:rPr>
        <w:t>ПРОГРАММЫ ПОДГОТОВКИ</w:t>
      </w:r>
      <w:r>
        <w:rPr>
          <w:rFonts w:ascii="Times New Roman" w:hAnsi="Times New Roman"/>
          <w:sz w:val="24"/>
          <w:szCs w:val="24"/>
        </w:rPr>
        <w:t xml:space="preserve"> СПЕЦИАЛИСТОВСРЕДНЕГО ЗВЕНА</w:t>
      </w:r>
      <w:r w:rsidRPr="002E1B94">
        <w:rPr>
          <w:rFonts w:ascii="Times New Roman" w:hAnsi="Times New Roman"/>
          <w:sz w:val="24"/>
          <w:szCs w:val="24"/>
        </w:rPr>
        <w:t xml:space="preserve"> 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DE36D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 43. 02.15 ПОВАРСКОЕ И  КОНДИТЕРСКОЕ ДЕЛО</w:t>
      </w:r>
    </w:p>
    <w:p w:rsidR="002E1B94" w:rsidRDefault="002E1B94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2E1B9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оГСЭ.01</w:t>
      </w:r>
      <w:r w:rsidR="00DE36D4"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DE36D4"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DE36D4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E1B94" w:rsidRPr="00DE36D4" w:rsidRDefault="002E1B9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85131" w:rsidRPr="00DE36D4" w:rsidRDefault="002E1B94" w:rsidP="002E1B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>
        <w:rPr>
          <w:spacing w:val="-2"/>
        </w:rPr>
        <w:t>Ребриха</w:t>
      </w:r>
      <w:r w:rsidR="00574085">
        <w:rPr>
          <w:spacing w:val="-2"/>
        </w:rPr>
        <w:t>,</w:t>
      </w:r>
      <w:r>
        <w:rPr>
          <w:spacing w:val="-2"/>
        </w:rPr>
        <w:t xml:space="preserve"> 20</w:t>
      </w:r>
      <w:r w:rsidR="00574085">
        <w:rPr>
          <w:spacing w:val="-2"/>
        </w:rPr>
        <w:t>2</w:t>
      </w:r>
      <w:r w:rsidR="001033D6">
        <w:rPr>
          <w:spacing w:val="-2"/>
        </w:rPr>
        <w:t>2</w:t>
      </w:r>
    </w:p>
    <w:p w:rsidR="00DE36D4" w:rsidRPr="00DE36D4" w:rsidRDefault="00F85131" w:rsidP="006E7D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43.02.15 Поварское и кондитерское дело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r w:rsidR="00574085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DE36D4">
        <w:rPr>
          <w:rFonts w:ascii="Times New Roman" w:hAnsi="Times New Roman"/>
          <w:sz w:val="24"/>
          <w:szCs w:val="24"/>
        </w:rPr>
        <w:t>Загоруйко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Т.Ю., 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№ </w:t>
      </w:r>
      <w:r w:rsidR="001033D6">
        <w:rPr>
          <w:rFonts w:ascii="Times New Roman" w:hAnsi="Times New Roman"/>
          <w:sz w:val="24"/>
          <w:szCs w:val="24"/>
        </w:rPr>
        <w:t>7</w:t>
      </w:r>
      <w:r w:rsidR="002E1B94" w:rsidRPr="002E1B94">
        <w:rPr>
          <w:rFonts w:ascii="Times New Roman" w:hAnsi="Times New Roman"/>
          <w:sz w:val="24"/>
          <w:szCs w:val="24"/>
        </w:rPr>
        <w:t xml:space="preserve"> от «2</w:t>
      </w:r>
      <w:r w:rsidR="001033D6">
        <w:rPr>
          <w:rFonts w:ascii="Times New Roman" w:hAnsi="Times New Roman"/>
          <w:sz w:val="24"/>
          <w:szCs w:val="24"/>
        </w:rPr>
        <w:t>4</w:t>
      </w:r>
      <w:r w:rsidR="002E1B94" w:rsidRPr="002E1B94">
        <w:rPr>
          <w:rFonts w:ascii="Times New Roman" w:hAnsi="Times New Roman"/>
          <w:sz w:val="24"/>
          <w:szCs w:val="24"/>
        </w:rPr>
        <w:t>»</w:t>
      </w:r>
      <w:r w:rsidR="001033D6">
        <w:rPr>
          <w:rFonts w:ascii="Times New Roman" w:hAnsi="Times New Roman"/>
          <w:sz w:val="24"/>
          <w:szCs w:val="24"/>
        </w:rPr>
        <w:t xml:space="preserve"> марта</w:t>
      </w:r>
      <w:r w:rsidR="002E1B94" w:rsidRPr="002E1B94">
        <w:rPr>
          <w:rFonts w:ascii="Times New Roman" w:hAnsi="Times New Roman"/>
          <w:sz w:val="24"/>
          <w:szCs w:val="24"/>
        </w:rPr>
        <w:t xml:space="preserve">  20</w:t>
      </w:r>
      <w:r w:rsidR="00574085">
        <w:rPr>
          <w:rFonts w:ascii="Times New Roman" w:hAnsi="Times New Roman"/>
          <w:sz w:val="24"/>
          <w:szCs w:val="24"/>
        </w:rPr>
        <w:t>2</w:t>
      </w:r>
      <w:r w:rsidR="001033D6">
        <w:rPr>
          <w:rFonts w:ascii="Times New Roman" w:hAnsi="Times New Roman"/>
          <w:sz w:val="24"/>
          <w:szCs w:val="24"/>
        </w:rPr>
        <w:t>2</w:t>
      </w:r>
      <w:r w:rsidR="002E1B94" w:rsidRPr="002E1B94">
        <w:rPr>
          <w:rFonts w:ascii="Times New Roman" w:hAnsi="Times New Roman"/>
          <w:sz w:val="24"/>
          <w:szCs w:val="24"/>
        </w:rPr>
        <w:t xml:space="preserve">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1033D6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</w:t>
      </w:r>
      <w:r w:rsidR="00DE36D4" w:rsidRPr="00DE36D4">
        <w:rPr>
          <w:rFonts w:ascii="Times New Roman" w:hAnsi="Times New Roman"/>
          <w:sz w:val="24"/>
          <w:szCs w:val="24"/>
        </w:rPr>
        <w:t xml:space="preserve">К </w:t>
      </w:r>
      <w:r w:rsidR="00574085">
        <w:rPr>
          <w:rFonts w:ascii="Times New Roman" w:hAnsi="Times New Roman"/>
          <w:sz w:val="24"/>
          <w:szCs w:val="24"/>
        </w:rPr>
        <w:t>ОО</w:t>
      </w:r>
      <w:r>
        <w:rPr>
          <w:rFonts w:ascii="Times New Roman" w:hAnsi="Times New Roman"/>
          <w:sz w:val="24"/>
          <w:szCs w:val="24"/>
        </w:rPr>
        <w:t>П</w:t>
      </w:r>
      <w:r w:rsidR="00DE36D4">
        <w:rPr>
          <w:rFonts w:ascii="Times New Roman" w:hAnsi="Times New Roman"/>
          <w:sz w:val="24"/>
          <w:szCs w:val="24"/>
        </w:rPr>
        <w:t xml:space="preserve">  </w:t>
      </w:r>
      <w:r w:rsidR="00DE36D4" w:rsidRPr="00DE36D4">
        <w:rPr>
          <w:rFonts w:ascii="Times New Roman" w:hAnsi="Times New Roman"/>
          <w:sz w:val="24"/>
          <w:szCs w:val="24"/>
        </w:rPr>
        <w:t>________________ (</w:t>
      </w:r>
      <w:r w:rsidR="00574085">
        <w:rPr>
          <w:rFonts w:ascii="Times New Roman" w:hAnsi="Times New Roman"/>
          <w:sz w:val="24"/>
          <w:szCs w:val="24"/>
          <w:u w:val="single"/>
        </w:rPr>
        <w:t xml:space="preserve">З.Г. </w:t>
      </w:r>
      <w:proofErr w:type="spellStart"/>
      <w:r w:rsidR="00574085">
        <w:rPr>
          <w:rFonts w:ascii="Times New Roman" w:hAnsi="Times New Roman"/>
          <w:sz w:val="24"/>
          <w:szCs w:val="24"/>
          <w:u w:val="single"/>
        </w:rPr>
        <w:t>Гасан</w:t>
      </w:r>
      <w:proofErr w:type="spellEnd"/>
      <w:r w:rsidR="00DE36D4"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="00574085">
        <w:rPr>
          <w:rFonts w:ascii="Times New Roman" w:hAnsi="Times New Roman"/>
          <w:sz w:val="16"/>
          <w:szCs w:val="16"/>
        </w:rPr>
        <w:t xml:space="preserve">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267851" w:rsidRPr="00267851" w:rsidRDefault="00267851" w:rsidP="00267851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267851" w:rsidRPr="00267851" w:rsidRDefault="00267851" w:rsidP="0026785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267851" w:rsidRPr="00267851" w:rsidRDefault="00267851" w:rsidP="0026785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F3434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267851" w:rsidRPr="00267851" w:rsidRDefault="00267851" w:rsidP="00267851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F3434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7851" w:rsidRPr="00CB65FB" w:rsidTr="00267851">
        <w:trPr>
          <w:trHeight w:val="670"/>
        </w:trPr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267851" w:rsidRPr="00267851" w:rsidRDefault="00267851" w:rsidP="00267851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67851" w:rsidRPr="00267851" w:rsidRDefault="00267851" w:rsidP="00267851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1033D6" w:rsidRDefault="001033D6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530647" w:rsidRPr="00530647" w:rsidRDefault="00530647" w:rsidP="00530647">
      <w:pPr>
        <w:pStyle w:val="a7"/>
        <w:numPr>
          <w:ilvl w:val="0"/>
          <w:numId w:val="7"/>
        </w:numPr>
        <w:spacing w:after="0"/>
        <w:jc w:val="center"/>
        <w:rPr>
          <w:b/>
          <w:szCs w:val="24"/>
        </w:rPr>
      </w:pPr>
      <w:r w:rsidRPr="00530647">
        <w:rPr>
          <w:b/>
          <w:szCs w:val="24"/>
        </w:rPr>
        <w:lastRenderedPageBreak/>
        <w:t>ПОЯСНИТЕЛЬНАЯ ЗАПИСКА</w:t>
      </w:r>
    </w:p>
    <w:p w:rsidR="00530647" w:rsidRPr="00530647" w:rsidRDefault="00530647" w:rsidP="00530647">
      <w:pPr>
        <w:jc w:val="center"/>
        <w:rPr>
          <w:rFonts w:ascii="Times New Roman" w:hAnsi="Times New Roman"/>
          <w:sz w:val="24"/>
          <w:szCs w:val="24"/>
        </w:rPr>
      </w:pPr>
    </w:p>
    <w:p w:rsidR="00530647" w:rsidRPr="00530647" w:rsidRDefault="00530647" w:rsidP="00530647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530647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530647" w:rsidRPr="00530647" w:rsidTr="00530647">
        <w:trPr>
          <w:trHeight w:val="2552"/>
        </w:trPr>
        <w:tc>
          <w:tcPr>
            <w:tcW w:w="9747" w:type="dxa"/>
          </w:tcPr>
          <w:p w:rsidR="00530647" w:rsidRPr="00EC62C0" w:rsidRDefault="00530647" w:rsidP="0053064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Style w:val="ab"/>
                <w:b w:val="0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приказа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Министерства образования и науки Российской Федерации № 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1565 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от 09 декабря  2016 г</w:t>
            </w:r>
            <w:r w:rsidRPr="00C54621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C54621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Об утверждении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Федерального государственного образовательного стандарта среднего профессионального образования по профессии 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43.02.15 Поварское и кондитерское дело» </w:t>
            </w:r>
          </w:p>
          <w:p w:rsidR="0011537E" w:rsidRDefault="0011537E" w:rsidP="0011537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примерной основной образовательной программы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 подготовки по специальности 43.02.15 Поварское и кондитерское дело (регистрационный номер 43.02.15 – 170519 от 19.05. 2017г)</w:t>
            </w: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0647" w:rsidRDefault="00530647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Pr="00530647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</w:tr>
      <w:tr w:rsidR="00530647" w:rsidRPr="00530647" w:rsidTr="00530647">
        <w:trPr>
          <w:trHeight w:val="814"/>
        </w:trPr>
        <w:tc>
          <w:tcPr>
            <w:tcW w:w="9747" w:type="dxa"/>
          </w:tcPr>
          <w:p w:rsidR="00530647" w:rsidRPr="00530647" w:rsidRDefault="00530647" w:rsidP="0011537E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530647">
              <w:rPr>
                <w:rFonts w:eastAsiaTheme="minorHAnsi"/>
                <w:b/>
                <w:szCs w:val="24"/>
                <w:lang w:eastAsia="en-US"/>
              </w:rPr>
              <w:lastRenderedPageBreak/>
              <w:t>ПАСПОРТ ПРОГРАММЫ</w:t>
            </w:r>
          </w:p>
        </w:tc>
      </w:tr>
    </w:tbl>
    <w:p w:rsidR="00F85131" w:rsidRPr="0013620F" w:rsidRDefault="0011537E" w:rsidP="0011537E">
      <w:pPr>
        <w:spacing w:after="0" w:line="0" w:lineRule="atLeast"/>
        <w:ind w:firstLine="658"/>
        <w:rPr>
          <w:rFonts w:ascii="Times New Roman" w:hAnsi="Times New Roman"/>
          <w:b/>
          <w:sz w:val="24"/>
          <w:szCs w:val="24"/>
        </w:rPr>
      </w:pPr>
      <w:r w:rsidRPr="0011537E">
        <w:rPr>
          <w:rFonts w:ascii="Times New Roman" w:hAnsi="Times New Roman"/>
          <w:b/>
          <w:sz w:val="24"/>
          <w:szCs w:val="24"/>
        </w:rPr>
        <w:t>2</w:t>
      </w:r>
      <w:r w:rsidR="00F85131" w:rsidRPr="0011537E">
        <w:rPr>
          <w:rFonts w:ascii="Times New Roman" w:hAnsi="Times New Roman"/>
          <w:b/>
          <w:sz w:val="24"/>
          <w:szCs w:val="24"/>
        </w:rPr>
        <w:t>.1.</w:t>
      </w:r>
      <w:r w:rsidR="00F85131" w:rsidRPr="0013620F">
        <w:rPr>
          <w:rFonts w:ascii="Times New Roman" w:hAnsi="Times New Roman"/>
          <w:sz w:val="24"/>
          <w:szCs w:val="24"/>
        </w:rPr>
        <w:t xml:space="preserve"> </w:t>
      </w:r>
      <w:r w:rsidR="00F85131"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F85131" w:rsidRPr="0013620F" w:rsidRDefault="00DE36D4" w:rsidP="00DE36D4">
      <w:pPr>
        <w:spacing w:after="0" w:line="0" w:lineRule="atLeast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43.02.15 Поварское и кондитерское дело.</w:t>
      </w:r>
    </w:p>
    <w:p w:rsidR="0011537E" w:rsidRDefault="0011537E" w:rsidP="0011537E">
      <w:pPr>
        <w:autoSpaceDE w:val="0"/>
        <w:autoSpaceDN w:val="0"/>
        <w:adjustRightInd w:val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11537E" w:rsidRDefault="0011537E" w:rsidP="0011537E">
      <w:pPr>
        <w:autoSpaceDE w:val="0"/>
        <w:autoSpaceDN w:val="0"/>
        <w:adjustRightInd w:val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F85131" w:rsidRPr="0013620F" w:rsidTr="002E1B94">
        <w:trPr>
          <w:trHeight w:val="649"/>
        </w:trPr>
        <w:tc>
          <w:tcPr>
            <w:tcW w:w="1129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F85131" w:rsidRPr="0013620F" w:rsidTr="002E1B94">
        <w:trPr>
          <w:trHeight w:val="212"/>
        </w:trPr>
        <w:tc>
          <w:tcPr>
            <w:tcW w:w="1129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ОК.3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ОК.5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ОК.6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="0011537E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11537E" w:rsidRPr="0011537E">
        <w:rPr>
          <w:rFonts w:ascii="Times New Roman" w:hAnsi="Times New Roman"/>
          <w:b/>
          <w:sz w:val="24"/>
          <w:szCs w:val="24"/>
        </w:rPr>
        <w:t>Количество часов на освоение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85131" w:rsidRPr="0013620F" w:rsidTr="002E1B94">
        <w:trPr>
          <w:trHeight w:val="406"/>
        </w:trPr>
        <w:tc>
          <w:tcPr>
            <w:tcW w:w="407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365B6" w:rsidRPr="0013620F" w:rsidTr="002E1B94">
        <w:trPr>
          <w:trHeight w:val="406"/>
        </w:trPr>
        <w:tc>
          <w:tcPr>
            <w:tcW w:w="4073" w:type="pct"/>
            <w:vAlign w:val="center"/>
          </w:tcPr>
          <w:p w:rsidR="004365B6" w:rsidRPr="004365B6" w:rsidRDefault="004365B6" w:rsidP="004365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5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4365B6" w:rsidRPr="0013620F" w:rsidRDefault="004365B6" w:rsidP="002E1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F85131" w:rsidRPr="0013620F" w:rsidTr="002E1B94">
        <w:trPr>
          <w:trHeight w:val="404"/>
        </w:trPr>
        <w:tc>
          <w:tcPr>
            <w:tcW w:w="407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4365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365B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85131" w:rsidRPr="0013620F" w:rsidTr="002E1B94">
        <w:trPr>
          <w:trHeight w:val="261"/>
        </w:trPr>
        <w:tc>
          <w:tcPr>
            <w:tcW w:w="5000" w:type="pct"/>
            <w:gridSpan w:val="2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85131" w:rsidRPr="0013620F" w:rsidTr="002E1B94">
        <w:trPr>
          <w:trHeight w:val="171"/>
        </w:trPr>
        <w:tc>
          <w:tcPr>
            <w:tcW w:w="4073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  <w:r w:rsidR="00237571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F85131" w:rsidRPr="0013620F" w:rsidTr="002E1B94">
        <w:trPr>
          <w:trHeight w:val="108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F85131" w:rsidRPr="00DE36D4" w:rsidRDefault="0023757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F85131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4085" w:rsidRDefault="00574085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1537E" w:rsidRP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F935E9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11537E" w:rsidRPr="0011537E" w:rsidTr="00F935E9">
        <w:tc>
          <w:tcPr>
            <w:tcW w:w="5070" w:type="dxa"/>
            <w:vMerge w:val="restart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11537E" w:rsidRPr="0011537E" w:rsidTr="00F935E9">
        <w:tc>
          <w:tcPr>
            <w:tcW w:w="5070" w:type="dxa"/>
            <w:vMerge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11537E" w:rsidRPr="0011537E" w:rsidTr="00F935E9">
        <w:tc>
          <w:tcPr>
            <w:tcW w:w="5070" w:type="dxa"/>
            <w:vMerge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11537E" w:rsidRPr="0011537E" w:rsidTr="00F935E9">
        <w:trPr>
          <w:trHeight w:val="369"/>
        </w:trPr>
        <w:tc>
          <w:tcPr>
            <w:tcW w:w="507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1275" w:type="dxa"/>
          </w:tcPr>
          <w:p w:rsidR="0011537E" w:rsidRPr="00F935E9" w:rsidRDefault="0011537E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F935E9"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11537E" w:rsidRPr="0011537E" w:rsidRDefault="00F935E9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11537E" w:rsidRPr="0011537E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11537E" w:rsidRPr="0011537E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11537E" w:rsidRPr="0011537E" w:rsidRDefault="00F935E9" w:rsidP="0011537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szCs w:val="24"/>
                <w:lang w:eastAsia="en-US"/>
              </w:rPr>
            </w:pPr>
            <w:r w:rsidRPr="0013620F">
              <w:rPr>
                <w:b/>
                <w:bCs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11537E"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11537E" w:rsidRPr="00F34341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F34341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1537E" w:rsidRPr="00F34341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F935E9" w:rsidRPr="0013620F" w:rsidRDefault="00F935E9" w:rsidP="00F935E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11537E" w:rsidRPr="0011537E" w:rsidRDefault="00F935E9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11537E" w:rsidRPr="00F935E9" w:rsidRDefault="0011537E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11537E" w:rsidRPr="0011537E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11537E" w:rsidRPr="0011537E" w:rsidRDefault="0011537E" w:rsidP="001153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11537E" w:rsidRPr="00F935E9" w:rsidRDefault="00F935E9" w:rsidP="001153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935E9" w:rsidRPr="0011537E" w:rsidTr="00F935E9">
        <w:trPr>
          <w:trHeight w:val="531"/>
        </w:trPr>
        <w:tc>
          <w:tcPr>
            <w:tcW w:w="5070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F935E9" w:rsidRPr="00F935E9" w:rsidRDefault="00F935E9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35E9" w:rsidRPr="00F935E9" w:rsidRDefault="00F935E9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935E9" w:rsidRPr="0011537E" w:rsidTr="00F935E9">
        <w:trPr>
          <w:trHeight w:val="531"/>
        </w:trPr>
        <w:tc>
          <w:tcPr>
            <w:tcW w:w="5070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</w:tcPr>
          <w:p w:rsidR="00F935E9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0" w:type="dxa"/>
          </w:tcPr>
          <w:p w:rsidR="00F935E9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Pr="0013620F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11537E" w:rsidRPr="0013620F" w:rsidSect="00267851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85131" w:rsidRPr="00F935E9" w:rsidRDefault="00F935E9" w:rsidP="00F935E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35E9">
        <w:rPr>
          <w:rFonts w:ascii="Times New Roman" w:hAnsi="Times New Roman"/>
          <w:b/>
          <w:bCs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9827"/>
        <w:gridCol w:w="1105"/>
        <w:gridCol w:w="1950"/>
      </w:tblGrid>
      <w:tr w:rsidR="00F85131" w:rsidRPr="0013620F" w:rsidTr="002E1B9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70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F85131" w:rsidRPr="0013620F" w:rsidTr="002E1B9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370" w:type="pct"/>
            <w:vAlign w:val="center"/>
          </w:tcPr>
          <w:p w:rsidR="00F85131" w:rsidRPr="0013620F" w:rsidRDefault="00DE36D4" w:rsidP="00DE36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2E1B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Становление философии из мифологии. Характерные черты философии: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логичность, рефлективность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901DF">
        <w:trPr>
          <w:trHeight w:val="501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Предмет и определение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3. Философия Древнего Рима. Средневековая философия: патристика и схоластика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Основные направления философии ХХ века: неопозитивизм, прагматизм и экзистенциализм. Философия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Особенности русской философии. Русская идея.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125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23757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строение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ОК. 3, ОК.5, ОК.6, 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Этапы философии: античный, средневековый, Нового времени, ХХ века.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Тема 2.2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23757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00E6D">
        <w:trPr>
          <w:trHeight w:val="7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6CDE" w:rsidRPr="0013620F" w:rsidTr="002E1B94">
        <w:trPr>
          <w:trHeight w:val="327"/>
        </w:trPr>
        <w:tc>
          <w:tcPr>
            <w:tcW w:w="3977" w:type="pct"/>
            <w:gridSpan w:val="2"/>
            <w:vAlign w:val="center"/>
          </w:tcPr>
          <w:p w:rsidR="00A76CDE" w:rsidRPr="0013620F" w:rsidRDefault="00A76CD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70" w:type="pct"/>
            <w:vAlign w:val="center"/>
          </w:tcPr>
          <w:p w:rsidR="00A76CDE" w:rsidRPr="0013620F" w:rsidRDefault="00A76CD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A76CDE" w:rsidRPr="0013620F" w:rsidRDefault="00A76CD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327"/>
        </w:trPr>
        <w:tc>
          <w:tcPr>
            <w:tcW w:w="3977" w:type="pct"/>
            <w:gridSpan w:val="2"/>
            <w:vAlign w:val="center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F85131" w:rsidRPr="0013620F" w:rsidRDefault="0023757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pStyle w:val="a7"/>
        <w:ind w:left="709"/>
        <w:rPr>
          <w:szCs w:val="24"/>
        </w:rPr>
      </w:pPr>
      <w:r w:rsidRPr="0013620F">
        <w:rPr>
          <w:szCs w:val="24"/>
        </w:rPr>
        <w:t>.</w:t>
      </w:r>
    </w:p>
    <w:p w:rsidR="00F85131" w:rsidRPr="0013620F" w:rsidRDefault="00F85131" w:rsidP="00F85131">
      <w:pPr>
        <w:spacing w:after="0"/>
        <w:rPr>
          <w:rFonts w:ascii="Times New Roman" w:hAnsi="Times New Roman"/>
          <w:sz w:val="24"/>
          <w:szCs w:val="24"/>
        </w:rPr>
        <w:sectPr w:rsidR="00F85131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131" w:rsidRPr="0013620F" w:rsidRDefault="00F935E9" w:rsidP="00F85131">
      <w:pPr>
        <w:ind w:firstLine="6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A76CDE" w:rsidRPr="00A76CDE" w:rsidRDefault="00F935E9" w:rsidP="00A76CDE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 xml:space="preserve">.1. </w:t>
      </w:r>
      <w:proofErr w:type="gramStart"/>
      <w:r w:rsidR="00A76CDE" w:rsidRPr="00A76CDE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</w:t>
      </w:r>
      <w:r w:rsidR="00A76CDE">
        <w:rPr>
          <w:rFonts w:ascii="Times New Roman" w:hAnsi="Times New Roman"/>
          <w:bCs/>
          <w:sz w:val="24"/>
          <w:szCs w:val="24"/>
        </w:rPr>
        <w:t>Основы философии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A76CDE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A76CDE" w:rsidRPr="00A76CDE">
        <w:rPr>
          <w:rFonts w:ascii="Times New Roman" w:hAnsi="Times New Roman"/>
          <w:bCs/>
          <w:sz w:val="24"/>
          <w:szCs w:val="24"/>
        </w:rPr>
        <w:t xml:space="preserve"> лицее  имеется кабинет «</w:t>
      </w:r>
      <w:r w:rsidR="00E8539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» </w:t>
      </w:r>
      <w:r w:rsidR="00A76CDE" w:rsidRPr="00A76CDE">
        <w:rPr>
          <w:rFonts w:ascii="Times New Roman" w:hAnsi="Times New Roman"/>
          <w:sz w:val="24"/>
          <w:szCs w:val="24"/>
        </w:rPr>
        <w:t>оснащенный о</w:t>
      </w:r>
      <w:r w:rsidR="00A76CDE" w:rsidRPr="00A76CDE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="00A76CDE" w:rsidRPr="00A76CDE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="00A76CDE" w:rsidRPr="00A76CDE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="00A76CDE" w:rsidRPr="00A76CDE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F85131" w:rsidRPr="0013620F" w:rsidRDefault="00F935E9" w:rsidP="00F935E9">
      <w:pPr>
        <w:suppressAutoHyphens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F85131" w:rsidRPr="0013620F" w:rsidRDefault="00F85131" w:rsidP="00F85131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85397">
        <w:rPr>
          <w:rFonts w:ascii="Times New Roman" w:hAnsi="Times New Roman"/>
          <w:bCs/>
          <w:sz w:val="24"/>
          <w:szCs w:val="24"/>
        </w:rPr>
        <w:t>е</w:t>
      </w:r>
      <w:r w:rsidRPr="0013620F">
        <w:rPr>
          <w:rFonts w:ascii="Times New Roman" w:hAnsi="Times New Roman"/>
          <w:bCs/>
          <w:sz w:val="24"/>
          <w:szCs w:val="24"/>
        </w:rPr>
        <w:t>т  п</w:t>
      </w:r>
      <w:r w:rsidRPr="0013620F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рекомендуемые для использования в образовательном процессе </w:t>
      </w:r>
    </w:p>
    <w:p w:rsidR="00F85131" w:rsidRPr="0013620F" w:rsidRDefault="00F935E9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F85131" w:rsidRPr="0013620F" w:rsidRDefault="00F85131" w:rsidP="00F85131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Горелов А.А. Основы философии: учебное пособие для студ. </w:t>
      </w:r>
      <w:proofErr w:type="spellStart"/>
      <w:r w:rsidRPr="0013620F">
        <w:rPr>
          <w:rFonts w:ascii="Times New Roman" w:hAnsi="Times New Roman"/>
          <w:sz w:val="24"/>
          <w:szCs w:val="24"/>
        </w:rPr>
        <w:t>сред</w:t>
      </w:r>
      <w:proofErr w:type="gramStart"/>
      <w:r w:rsidRPr="0013620F">
        <w:rPr>
          <w:rFonts w:ascii="Times New Roman" w:hAnsi="Times New Roman"/>
          <w:sz w:val="24"/>
          <w:szCs w:val="24"/>
        </w:rPr>
        <w:t>.п</w:t>
      </w:r>
      <w:proofErr w:type="gramEnd"/>
      <w:r w:rsidRPr="0013620F">
        <w:rPr>
          <w:rFonts w:ascii="Times New Roman" w:hAnsi="Times New Roman"/>
          <w:sz w:val="24"/>
          <w:szCs w:val="24"/>
        </w:rPr>
        <w:t>роф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учеб. заведений. - М.: Издательский центр  «Академия», 2015. – 300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620F">
        <w:rPr>
          <w:rFonts w:ascii="Times New Roman" w:hAnsi="Times New Roman"/>
          <w:sz w:val="24"/>
          <w:szCs w:val="24"/>
        </w:rPr>
        <w:t>Губин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В.Д. Основы философии: учебное пособие. - М.: ФОРУМ: ИНФРА-М, 2016. - 288 с. (Профессиональное образование)</w:t>
      </w:r>
    </w:p>
    <w:p w:rsidR="00F85131" w:rsidRPr="00F935E9" w:rsidRDefault="00F935E9" w:rsidP="00F935E9">
      <w:pPr>
        <w:ind w:firstLine="660"/>
        <w:contextualSpacing/>
        <w:jc w:val="both"/>
        <w:rPr>
          <w:b/>
          <w:szCs w:val="24"/>
        </w:rPr>
      </w:pPr>
      <w:r>
        <w:rPr>
          <w:rFonts w:ascii="Times New Roman" w:hAnsi="Times New Roman"/>
          <w:b/>
          <w:sz w:val="24"/>
          <w:szCs w:val="24"/>
        </w:rPr>
        <w:t>5.2.2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F85131" w:rsidRPr="00F935E9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Основы философии </w:t>
      </w:r>
      <w:r w:rsidRPr="0013620F">
        <w:rPr>
          <w:rFonts w:ascii="Times New Roman" w:hAnsi="Times New Roman"/>
          <w:sz w:val="24"/>
          <w:szCs w:val="24"/>
        </w:rPr>
        <w:t>[Электронный ресурс]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/ Т.Г. </w:t>
      </w:r>
      <w:proofErr w:type="spellStart"/>
      <w:r w:rsidRPr="0013620F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13620F">
        <w:rPr>
          <w:rFonts w:ascii="Times New Roman" w:hAnsi="Times New Roman"/>
          <w:sz w:val="24"/>
          <w:szCs w:val="24"/>
        </w:rPr>
        <w:t>. -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НИЦ ИНФРА-М: </w:t>
      </w:r>
      <w:proofErr w:type="spellStart"/>
      <w:r w:rsidRPr="0013620F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2014. - 312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 - (Среднее профессиональное образование). - URL. - ISBN 978-5-16-009885-2.</w:t>
      </w:r>
    </w:p>
    <w:p w:rsidR="00F85131" w:rsidRPr="0013620F" w:rsidRDefault="003E49DB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F85131" w:rsidRPr="0013620F">
          <w:rPr>
            <w:rStyle w:val="a6"/>
            <w:rFonts w:ascii="Times New Roman" w:hAnsi="Times New Roman"/>
            <w:sz w:val="24"/>
            <w:szCs w:val="24"/>
          </w:rPr>
          <w:t>http://www.znanium.com/catalog.php?bookinfo=460750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Основы философии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/ Волкогонова Ольга Дмитриевна, Наталья </w:t>
      </w:r>
      <w:proofErr w:type="spellStart"/>
      <w:r w:rsidRPr="0013620F">
        <w:rPr>
          <w:rFonts w:ascii="Times New Roman" w:hAnsi="Times New Roman"/>
          <w:sz w:val="24"/>
          <w:szCs w:val="24"/>
        </w:rPr>
        <w:t>Мартэновна</w:t>
      </w:r>
      <w:proofErr w:type="spellEnd"/>
      <w:r w:rsidRPr="0013620F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3620F">
        <w:rPr>
          <w:rFonts w:ascii="Times New Roman" w:hAnsi="Times New Roman"/>
          <w:sz w:val="24"/>
          <w:szCs w:val="24"/>
        </w:rPr>
        <w:t>ДЛЯ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УЧАЩИХСЯ ПТУ И СТУДЕНТОВ СРЕДНИХ СПЕЦИАЛЬНЫХ УЧЕБНЫХ ЗАВЕДЕНИЙ. - ISBN 978-5-8199-0258-5.</w:t>
      </w:r>
      <w:r w:rsidRPr="0013620F">
        <w:rPr>
          <w:rFonts w:ascii="Times New Roman" w:hAnsi="Times New Roman"/>
          <w:sz w:val="24"/>
          <w:szCs w:val="24"/>
        </w:rPr>
        <w:br/>
      </w:r>
      <w:hyperlink r:id="rId9" w:history="1">
        <w:r w:rsidRPr="0013620F">
          <w:rPr>
            <w:rStyle w:val="a6"/>
            <w:rFonts w:ascii="Times New Roman" w:hAnsi="Times New Roman"/>
            <w:sz w:val="24"/>
            <w:szCs w:val="24"/>
          </w:rPr>
          <w:t>http://znanium.com/go.php?id=444308</w:t>
        </w:r>
      </w:hyperlink>
    </w:p>
    <w:p w:rsidR="00F85131" w:rsidRPr="0013620F" w:rsidRDefault="00F935E9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 xml:space="preserve">.2.3. Дополнительные источники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13620F">
        <w:rPr>
          <w:rFonts w:ascii="Times New Roman" w:hAnsi="Times New Roman"/>
          <w:sz w:val="24"/>
          <w:szCs w:val="24"/>
        </w:rPr>
        <w:t>п</w:t>
      </w:r>
      <w:proofErr w:type="gramEnd"/>
      <w:r w:rsidRPr="0013620F">
        <w:rPr>
          <w:rFonts w:ascii="Times New Roman" w:hAnsi="Times New Roman"/>
          <w:sz w:val="24"/>
          <w:szCs w:val="24"/>
        </w:rPr>
        <w:t>ереплет) ISBN 978-5-8199-0258-5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Диоген </w:t>
      </w:r>
      <w:proofErr w:type="spellStart"/>
      <w:r w:rsidRPr="0013620F">
        <w:rPr>
          <w:rFonts w:ascii="Times New Roman" w:hAnsi="Times New Roman"/>
          <w:sz w:val="24"/>
          <w:szCs w:val="24"/>
        </w:rPr>
        <w:t>Лаэртский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О жизни, учениях и изречениях знаменитых философов. – М.: Мысль. 1986. – 574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Древнеиндийская философия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ост. В.В. Бродов. – М.: Мысль. 1972. – 343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Древнекитайская философия: В 2-х т. – М.: Мысль. 1972.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3620F">
        <w:rPr>
          <w:rFonts w:ascii="Times New Roman" w:hAnsi="Times New Roman"/>
          <w:sz w:val="24"/>
          <w:szCs w:val="24"/>
        </w:rPr>
        <w:t>Лосский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Н.О. История русской философии. – М.: Советский писатель. 1991.- 480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7. Сенека Л.А. Нравственные письма к </w:t>
      </w:r>
      <w:proofErr w:type="spellStart"/>
      <w:r w:rsidRPr="0013620F">
        <w:rPr>
          <w:rFonts w:ascii="Times New Roman" w:hAnsi="Times New Roman"/>
          <w:sz w:val="24"/>
          <w:szCs w:val="24"/>
        </w:rPr>
        <w:t>Луцилию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М.: Наука. 1977. – 383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13620F">
        <w:rPr>
          <w:rFonts w:ascii="Times New Roman" w:hAnsi="Times New Roman"/>
          <w:sz w:val="24"/>
          <w:szCs w:val="24"/>
        </w:rPr>
        <w:t>Фромм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Э. Душа человека. – М.: Республика. 1992. – 430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Pr="0013620F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935E9" w:rsidP="00F935E9">
      <w:pPr>
        <w:ind w:left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85131" w:rsidRPr="0013620F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85131" w:rsidRPr="0013620F" w:rsidTr="002E1B94">
        <w:tc>
          <w:tcPr>
            <w:tcW w:w="1912" w:type="pct"/>
          </w:tcPr>
          <w:p w:rsidR="00F85131" w:rsidRPr="0013620F" w:rsidRDefault="00F85131" w:rsidP="002E1B9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F85131" w:rsidRPr="0013620F" w:rsidRDefault="00F85131" w:rsidP="002E1B9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F85131" w:rsidRPr="0013620F" w:rsidRDefault="00F85131" w:rsidP="002E1B94">
            <w:pPr>
              <w:tabs>
                <w:tab w:val="left" w:pos="497"/>
                <w:tab w:val="center" w:pos="133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F85131" w:rsidRPr="0013620F" w:rsidTr="002E1B94">
        <w:tc>
          <w:tcPr>
            <w:tcW w:w="1912" w:type="pct"/>
          </w:tcPr>
          <w:p w:rsidR="00A76CDE" w:rsidRDefault="00A76CDE" w:rsidP="002E1B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Знает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сущность процесса познания;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0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 и т.д.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131" w:rsidRPr="0013620F" w:rsidTr="002E1B94">
        <w:trPr>
          <w:trHeight w:val="896"/>
        </w:trPr>
        <w:tc>
          <w:tcPr>
            <w:tcW w:w="1912" w:type="pct"/>
          </w:tcPr>
          <w:p w:rsidR="00A76CDE" w:rsidRPr="00A76CDE" w:rsidRDefault="00A76CDE" w:rsidP="002E1B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Умеет: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 w:rsidRPr="00A76CDE">
              <w:rPr>
                <w:szCs w:val="24"/>
                <w:lang w:eastAsia="en-US"/>
              </w:rPr>
              <w:t>социокультурный</w:t>
            </w:r>
            <w:proofErr w:type="spellEnd"/>
            <w:r w:rsidRPr="00A76CDE">
              <w:rPr>
                <w:szCs w:val="24"/>
                <w:lang w:eastAsia="en-US"/>
              </w:rPr>
              <w:t xml:space="preserve"> контекст;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выстраивать общение на основе общечеловеческих </w:t>
            </w:r>
            <w:r w:rsidRPr="00A76CDE">
              <w:rPr>
                <w:szCs w:val="24"/>
                <w:lang w:eastAsia="en-US"/>
              </w:rPr>
              <w:lastRenderedPageBreak/>
              <w:t>ценностей.</w:t>
            </w:r>
          </w:p>
        </w:tc>
        <w:tc>
          <w:tcPr>
            <w:tcW w:w="1580" w:type="pct"/>
            <w:vMerge/>
          </w:tcPr>
          <w:p w:rsidR="00F85131" w:rsidRPr="0013620F" w:rsidRDefault="00F85131" w:rsidP="002E1B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85131" w:rsidRPr="0013620F" w:rsidRDefault="00F85131" w:rsidP="00F85131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5E9" w:rsidRPr="00F935E9" w:rsidRDefault="00F935E9" w:rsidP="00F935E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35E9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F935E9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F935E9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F935E9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935E9" w:rsidRPr="00F935E9" w:rsidRDefault="00F935E9" w:rsidP="00F93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35E9" w:rsidRPr="00F935E9" w:rsidRDefault="00F935E9" w:rsidP="00F93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E9" w:rsidRPr="00F935E9" w:rsidRDefault="00F935E9" w:rsidP="00F935E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35E9" w:rsidRPr="00F935E9" w:rsidRDefault="00F935E9" w:rsidP="00F935E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77988" w:rsidRPr="00F935E9" w:rsidRDefault="00A77988">
      <w:pPr>
        <w:rPr>
          <w:rFonts w:ascii="Times New Roman" w:hAnsi="Times New Roman"/>
          <w:sz w:val="24"/>
          <w:szCs w:val="24"/>
        </w:rPr>
      </w:pPr>
    </w:p>
    <w:sectPr w:rsidR="00A77988" w:rsidRPr="00F935E9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341" w:rsidRDefault="00F34341" w:rsidP="00F85131">
      <w:pPr>
        <w:spacing w:after="0" w:line="240" w:lineRule="auto"/>
      </w:pPr>
      <w:r>
        <w:separator/>
      </w:r>
    </w:p>
  </w:endnote>
  <w:endnote w:type="continuationSeparator" w:id="0">
    <w:p w:rsidR="00F34341" w:rsidRDefault="00F34341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0184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34341" w:rsidRPr="00267851" w:rsidRDefault="003E49DB">
        <w:pPr>
          <w:pStyle w:val="ae"/>
          <w:jc w:val="right"/>
          <w:rPr>
            <w:rFonts w:ascii="Times New Roman" w:hAnsi="Times New Roman"/>
          </w:rPr>
        </w:pPr>
        <w:r w:rsidRPr="00267851">
          <w:rPr>
            <w:rFonts w:ascii="Times New Roman" w:hAnsi="Times New Roman"/>
          </w:rPr>
          <w:fldChar w:fldCharType="begin"/>
        </w:r>
        <w:r w:rsidR="00F34341" w:rsidRPr="00267851">
          <w:rPr>
            <w:rFonts w:ascii="Times New Roman" w:hAnsi="Times New Roman"/>
          </w:rPr>
          <w:instrText xml:space="preserve"> PAGE   \* MERGEFORMAT </w:instrText>
        </w:r>
        <w:r w:rsidRPr="00267851">
          <w:rPr>
            <w:rFonts w:ascii="Times New Roman" w:hAnsi="Times New Roman"/>
          </w:rPr>
          <w:fldChar w:fldCharType="separate"/>
        </w:r>
        <w:r w:rsidR="001033D6">
          <w:rPr>
            <w:rFonts w:ascii="Times New Roman" w:hAnsi="Times New Roman"/>
            <w:noProof/>
          </w:rPr>
          <w:t>2</w:t>
        </w:r>
        <w:r w:rsidRPr="00267851">
          <w:rPr>
            <w:rFonts w:ascii="Times New Roman" w:hAnsi="Times New Roman"/>
          </w:rPr>
          <w:fldChar w:fldCharType="end"/>
        </w:r>
      </w:p>
    </w:sdtContent>
  </w:sdt>
  <w:p w:rsidR="00F34341" w:rsidRPr="00267851" w:rsidRDefault="00F34341">
    <w:pPr>
      <w:pStyle w:val="ae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341" w:rsidRDefault="00F34341" w:rsidP="00F85131">
      <w:pPr>
        <w:spacing w:after="0" w:line="240" w:lineRule="auto"/>
      </w:pPr>
      <w:r>
        <w:separator/>
      </w:r>
    </w:p>
  </w:footnote>
  <w:footnote w:type="continuationSeparator" w:id="0">
    <w:p w:rsidR="00F34341" w:rsidRDefault="00F34341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60415DF0"/>
    <w:multiLevelType w:val="hybridMultilevel"/>
    <w:tmpl w:val="DBA4A85C"/>
    <w:lvl w:ilvl="0" w:tplc="D7349BB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04623E"/>
    <w:rsid w:val="000C0017"/>
    <w:rsid w:val="001033D6"/>
    <w:rsid w:val="0011537E"/>
    <w:rsid w:val="00144F0A"/>
    <w:rsid w:val="00147A9E"/>
    <w:rsid w:val="00186A02"/>
    <w:rsid w:val="00200E6D"/>
    <w:rsid w:val="002207AC"/>
    <w:rsid w:val="00235C63"/>
    <w:rsid w:val="00237571"/>
    <w:rsid w:val="002471C4"/>
    <w:rsid w:val="002574EC"/>
    <w:rsid w:val="00267851"/>
    <w:rsid w:val="002901DF"/>
    <w:rsid w:val="002E1B94"/>
    <w:rsid w:val="002F7A45"/>
    <w:rsid w:val="00331858"/>
    <w:rsid w:val="003E49DB"/>
    <w:rsid w:val="004365B6"/>
    <w:rsid w:val="00485B59"/>
    <w:rsid w:val="004E0CF4"/>
    <w:rsid w:val="00516BDB"/>
    <w:rsid w:val="00530647"/>
    <w:rsid w:val="005641B2"/>
    <w:rsid w:val="00574085"/>
    <w:rsid w:val="006063DC"/>
    <w:rsid w:val="006E7DD2"/>
    <w:rsid w:val="00715065"/>
    <w:rsid w:val="007453C3"/>
    <w:rsid w:val="007601DE"/>
    <w:rsid w:val="008E12B8"/>
    <w:rsid w:val="00A1466E"/>
    <w:rsid w:val="00A74051"/>
    <w:rsid w:val="00A76CDE"/>
    <w:rsid w:val="00A77988"/>
    <w:rsid w:val="00AB4C1F"/>
    <w:rsid w:val="00AF64F1"/>
    <w:rsid w:val="00C64BF6"/>
    <w:rsid w:val="00D65CB9"/>
    <w:rsid w:val="00DE36D4"/>
    <w:rsid w:val="00E415AE"/>
    <w:rsid w:val="00E835E2"/>
    <w:rsid w:val="00E85397"/>
    <w:rsid w:val="00F15660"/>
    <w:rsid w:val="00F34341"/>
    <w:rsid w:val="00F85131"/>
    <w:rsid w:val="00F935E9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30647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26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67851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26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785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2017-05-22T03:40:00Z</dcterms:created>
  <dcterms:modified xsi:type="dcterms:W3CDTF">2022-09-05T07:58:00Z</dcterms:modified>
</cp:coreProperties>
</file>